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58" w:type="dxa"/>
        <w:tblLook w:val="04A0" w:firstRow="1" w:lastRow="0" w:firstColumn="1" w:lastColumn="0" w:noHBand="0" w:noVBand="1"/>
      </w:tblPr>
      <w:tblGrid>
        <w:gridCol w:w="1778"/>
        <w:gridCol w:w="490"/>
        <w:gridCol w:w="1980"/>
        <w:gridCol w:w="1890"/>
        <w:gridCol w:w="2160"/>
        <w:gridCol w:w="2160"/>
      </w:tblGrid>
      <w:tr w:rsidR="00F91E3C" w:rsidTr="00A0533C">
        <w:tc>
          <w:tcPr>
            <w:tcW w:w="10458" w:type="dxa"/>
            <w:gridSpan w:val="6"/>
          </w:tcPr>
          <w:p w:rsidR="00F91E3C" w:rsidRPr="00F91E3C" w:rsidRDefault="00F91E3C" w:rsidP="00C41B46">
            <w:pPr>
              <w:rPr>
                <w:rFonts w:ascii="Trebuchet MS" w:hAnsi="Trebuchet MS"/>
                <w:sz w:val="40"/>
                <w:szCs w:val="40"/>
              </w:rPr>
            </w:pPr>
            <w:r>
              <w:rPr>
                <w:rFonts w:ascii="Trebuchet MS" w:hAnsi="Trebuchet MS"/>
                <w:sz w:val="40"/>
                <w:szCs w:val="40"/>
              </w:rPr>
              <w:t xml:space="preserve">Europe:  Natural Resources            </w:t>
            </w:r>
            <w:r w:rsidR="0001258B">
              <w:rPr>
                <w:rFonts w:ascii="Trebuchet MS" w:hAnsi="Trebuchet MS"/>
                <w:sz w:val="40"/>
                <w:szCs w:val="40"/>
              </w:rPr>
              <w:t xml:space="preserve">                   </w:t>
            </w:r>
            <w:r w:rsidR="00C41B46">
              <w:rPr>
                <w:rFonts w:ascii="Trebuchet MS" w:hAnsi="Trebuchet MS"/>
                <w:sz w:val="40"/>
                <w:szCs w:val="40"/>
              </w:rPr>
              <w:t xml:space="preserve">3-2 </w:t>
            </w:r>
            <w:r w:rsidR="00FD5D7D">
              <w:rPr>
                <w:rFonts w:ascii="Trebuchet MS" w:hAnsi="Trebuchet MS"/>
                <w:sz w:val="40"/>
                <w:szCs w:val="40"/>
              </w:rPr>
              <w:t>cha</w:t>
            </w:r>
          </w:p>
        </w:tc>
      </w:tr>
      <w:tr w:rsidR="00F31BE3" w:rsidTr="00A0533C">
        <w:tc>
          <w:tcPr>
            <w:tcW w:w="10458" w:type="dxa"/>
            <w:gridSpan w:val="6"/>
          </w:tcPr>
          <w:p w:rsidR="00F31BE3" w:rsidRPr="00F31BE3" w:rsidRDefault="00F31BE3" w:rsidP="00FD5D7D">
            <w:pPr>
              <w:rPr>
                <w:rFonts w:ascii="Trebuchet MS" w:hAnsi="Trebuchet MS"/>
                <w:szCs w:val="24"/>
              </w:rPr>
            </w:pPr>
            <w:r>
              <w:rPr>
                <w:rFonts w:ascii="Trebuchet MS" w:hAnsi="Trebuchet MS"/>
                <w:szCs w:val="24"/>
              </w:rPr>
              <w:t xml:space="preserve">Location, climate, and </w:t>
            </w:r>
            <w:r w:rsidR="0001258B">
              <w:rPr>
                <w:rFonts w:ascii="Trebuchet MS" w:hAnsi="Trebuchet MS"/>
                <w:szCs w:val="24"/>
              </w:rPr>
              <w:t>natural resources are facts of</w:t>
            </w:r>
            <w:r>
              <w:rPr>
                <w:rFonts w:ascii="Trebuchet MS" w:hAnsi="Trebuchet MS"/>
                <w:szCs w:val="24"/>
              </w:rPr>
              <w:t xml:space="preserve"> nature that shape the culture and hist</w:t>
            </w:r>
            <w:r w:rsidR="00FD5D7D">
              <w:rPr>
                <w:rFonts w:ascii="Trebuchet MS" w:hAnsi="Trebuchet MS"/>
                <w:szCs w:val="24"/>
              </w:rPr>
              <w:t xml:space="preserve">ory of a country.   These </w:t>
            </w:r>
            <w:r>
              <w:rPr>
                <w:rFonts w:ascii="Trebuchet MS" w:hAnsi="Trebuchet MS"/>
                <w:szCs w:val="24"/>
              </w:rPr>
              <w:t xml:space="preserve">factors can be </w:t>
            </w:r>
            <w:r w:rsidRPr="00F31BE3">
              <w:rPr>
                <w:rFonts w:ascii="Trebuchet MS" w:hAnsi="Trebuchet MS"/>
                <w:i/>
                <w:szCs w:val="24"/>
              </w:rPr>
              <w:t>managed</w:t>
            </w:r>
            <w:r w:rsidR="00FD5D7D">
              <w:rPr>
                <w:rFonts w:ascii="Trebuchet MS" w:hAnsi="Trebuchet MS"/>
                <w:szCs w:val="24"/>
              </w:rPr>
              <w:t xml:space="preserve"> by people, but people can’t</w:t>
            </w:r>
            <w:r>
              <w:rPr>
                <w:rFonts w:ascii="Trebuchet MS" w:hAnsi="Trebuchet MS"/>
                <w:szCs w:val="24"/>
              </w:rPr>
              <w:t xml:space="preserve"> really </w:t>
            </w:r>
            <w:r w:rsidRPr="00F31BE3">
              <w:rPr>
                <w:rFonts w:ascii="Trebuchet MS" w:hAnsi="Trebuchet MS"/>
                <w:i/>
                <w:szCs w:val="24"/>
              </w:rPr>
              <w:t>control</w:t>
            </w:r>
            <w:r w:rsidR="00DD5040">
              <w:rPr>
                <w:rFonts w:ascii="Trebuchet MS" w:hAnsi="Trebuchet MS"/>
                <w:szCs w:val="24"/>
              </w:rPr>
              <w:t xml:space="preserve"> them.</w:t>
            </w:r>
            <w:r>
              <w:rPr>
                <w:rFonts w:ascii="Trebuchet MS" w:hAnsi="Trebuchet MS"/>
                <w:szCs w:val="24"/>
              </w:rPr>
              <w:t xml:space="preserve">  </w:t>
            </w:r>
            <w:r w:rsidR="00FD5D7D">
              <w:rPr>
                <w:rFonts w:ascii="Trebuchet MS" w:hAnsi="Trebuchet MS"/>
                <w:szCs w:val="24"/>
              </w:rPr>
              <w:t xml:space="preserve"> </w:t>
            </w:r>
            <w:r>
              <w:rPr>
                <w:rFonts w:ascii="Trebuchet MS" w:hAnsi="Trebuchet MS"/>
                <w:szCs w:val="24"/>
              </w:rPr>
              <w:t xml:space="preserve"> </w:t>
            </w:r>
          </w:p>
        </w:tc>
      </w:tr>
      <w:tr w:rsidR="00F91E3C" w:rsidTr="002D1AEB">
        <w:trPr>
          <w:trHeight w:val="563"/>
        </w:trPr>
        <w:tc>
          <w:tcPr>
            <w:tcW w:w="1778" w:type="dxa"/>
          </w:tcPr>
          <w:p w:rsidR="00F91E3C" w:rsidRPr="00F91E3C" w:rsidRDefault="00F91E3C">
            <w:pPr>
              <w:rPr>
                <w:rFonts w:ascii="Trebuchet MS" w:hAnsi="Trebuchet MS"/>
                <w:sz w:val="28"/>
                <w:szCs w:val="28"/>
              </w:rPr>
            </w:pPr>
            <w:r>
              <w:rPr>
                <w:rFonts w:ascii="Trebuchet MS" w:hAnsi="Trebuchet MS"/>
                <w:sz w:val="28"/>
                <w:szCs w:val="28"/>
              </w:rPr>
              <w:t>location</w:t>
            </w:r>
          </w:p>
        </w:tc>
        <w:tc>
          <w:tcPr>
            <w:tcW w:w="8680" w:type="dxa"/>
            <w:gridSpan w:val="5"/>
          </w:tcPr>
          <w:p w:rsidR="00F91E3C" w:rsidRDefault="00F91E3C" w:rsidP="00F31BE3">
            <w:r>
              <w:t>Location is where something is.  The location of a country is where it is on the surface of the earth.  Is it on the ocean, or land-locked with no ocean access?  Is it near the equator, or near a pole</w:t>
            </w:r>
            <w:r w:rsidR="00F31BE3">
              <w:t xml:space="preserve">?   Is it a </w:t>
            </w:r>
            <w:r>
              <w:t xml:space="preserve">lonely island, or </w:t>
            </w:r>
            <w:r w:rsidR="00DD5040">
              <w:t xml:space="preserve">is it </w:t>
            </w:r>
            <w:r>
              <w:t xml:space="preserve">surrounded by neighbors?  </w:t>
            </w:r>
            <w:r w:rsidR="00F31BE3">
              <w:t xml:space="preserve"> Is it in a desert, or in a rainforest?</w:t>
            </w:r>
          </w:p>
        </w:tc>
      </w:tr>
      <w:tr w:rsidR="00F91E3C" w:rsidTr="002D1AEB">
        <w:trPr>
          <w:trHeight w:val="563"/>
        </w:trPr>
        <w:tc>
          <w:tcPr>
            <w:tcW w:w="1778" w:type="dxa"/>
          </w:tcPr>
          <w:p w:rsidR="00F91E3C" w:rsidRPr="00F91E3C" w:rsidRDefault="00F91E3C">
            <w:pPr>
              <w:rPr>
                <w:rFonts w:ascii="Trebuchet MS" w:hAnsi="Trebuchet MS"/>
                <w:sz w:val="28"/>
                <w:szCs w:val="28"/>
              </w:rPr>
            </w:pPr>
            <w:r>
              <w:rPr>
                <w:rFonts w:ascii="Trebuchet MS" w:hAnsi="Trebuchet MS"/>
                <w:sz w:val="28"/>
                <w:szCs w:val="28"/>
              </w:rPr>
              <w:t>climate</w:t>
            </w:r>
          </w:p>
        </w:tc>
        <w:tc>
          <w:tcPr>
            <w:tcW w:w="8680" w:type="dxa"/>
            <w:gridSpan w:val="5"/>
          </w:tcPr>
          <w:p w:rsidR="00F91E3C" w:rsidRDefault="00F31BE3" w:rsidP="00F31BE3">
            <w:r>
              <w:t>Climate is the general pattern of temperature, wind, and precipitation in an area.  (Weather is the climate on a particular day.) Climate is determined by latitude:  a country near the equator in the tropics will be sunny and hot.  Climate is influenced by landforms:  high mountains are cold and snowy.</w:t>
            </w:r>
          </w:p>
        </w:tc>
      </w:tr>
      <w:tr w:rsidR="00F91E3C" w:rsidTr="002D1AEB">
        <w:trPr>
          <w:trHeight w:val="563"/>
        </w:trPr>
        <w:tc>
          <w:tcPr>
            <w:tcW w:w="1778" w:type="dxa"/>
          </w:tcPr>
          <w:p w:rsidR="00F91E3C" w:rsidRPr="00F91E3C" w:rsidRDefault="0001258B">
            <w:pPr>
              <w:rPr>
                <w:rFonts w:ascii="Trebuchet MS" w:hAnsi="Trebuchet MS"/>
                <w:sz w:val="28"/>
                <w:szCs w:val="28"/>
              </w:rPr>
            </w:pPr>
            <w:r>
              <w:rPr>
                <w:rFonts w:ascii="Trebuchet MS" w:hAnsi="Trebuchet MS"/>
                <w:sz w:val="28"/>
                <w:szCs w:val="28"/>
              </w:rPr>
              <w:t>natural resources</w:t>
            </w:r>
          </w:p>
        </w:tc>
        <w:tc>
          <w:tcPr>
            <w:tcW w:w="8680" w:type="dxa"/>
            <w:gridSpan w:val="5"/>
          </w:tcPr>
          <w:p w:rsidR="00F91E3C" w:rsidRDefault="0001258B" w:rsidP="006A7AFD">
            <w:r>
              <w:t>Natural resources are gifts from nature.  Minerals deep under the ground are iron, gold, zinc, diamonds.  Rivers, lakes, and oceans can provide food, transportation, and energy.  Oil and coal under the ground are expensive, desirable energy sources.  Soil for farming is a natural resource</w:t>
            </w:r>
            <w:r w:rsidR="006A7AFD">
              <w:t>; so are forests</w:t>
            </w:r>
            <w:r>
              <w:t>.  People can mana</w:t>
            </w:r>
            <w:r w:rsidR="006A7AFD">
              <w:t>ge natural resources, but we</w:t>
            </w:r>
            <w:r>
              <w:t xml:space="preserve"> cannot create </w:t>
            </w:r>
            <w:r w:rsidR="006A7AFD">
              <w:t>them</w:t>
            </w:r>
            <w:r>
              <w:t xml:space="preserve">. </w:t>
            </w:r>
          </w:p>
        </w:tc>
      </w:tr>
      <w:tr w:rsidR="00F91E3C" w:rsidTr="002D1AEB">
        <w:trPr>
          <w:trHeight w:val="563"/>
        </w:trPr>
        <w:tc>
          <w:tcPr>
            <w:tcW w:w="1778" w:type="dxa"/>
          </w:tcPr>
          <w:p w:rsidR="00F91E3C" w:rsidRPr="00F91E3C" w:rsidRDefault="0001258B">
            <w:pPr>
              <w:rPr>
                <w:rFonts w:ascii="Trebuchet MS" w:hAnsi="Trebuchet MS"/>
                <w:sz w:val="28"/>
                <w:szCs w:val="28"/>
              </w:rPr>
            </w:pPr>
            <w:r>
              <w:rPr>
                <w:rFonts w:ascii="Trebuchet MS" w:hAnsi="Trebuchet MS"/>
                <w:sz w:val="28"/>
                <w:szCs w:val="28"/>
              </w:rPr>
              <w:t>population distribution</w:t>
            </w:r>
          </w:p>
        </w:tc>
        <w:tc>
          <w:tcPr>
            <w:tcW w:w="8680" w:type="dxa"/>
            <w:gridSpan w:val="5"/>
          </w:tcPr>
          <w:p w:rsidR="00F91E3C" w:rsidRDefault="0001258B" w:rsidP="006D3132">
            <w:r w:rsidRPr="0001258B">
              <w:rPr>
                <w:i/>
              </w:rPr>
              <w:t>Population</w:t>
            </w:r>
            <w:r>
              <w:t xml:space="preserve"> comes from the Latin word for </w:t>
            </w:r>
            <w:r w:rsidRPr="0001258B">
              <w:rPr>
                <w:i/>
              </w:rPr>
              <w:t>people</w:t>
            </w:r>
            <w:r>
              <w:t xml:space="preserve">.  Distribution is how spread-out or </w:t>
            </w:r>
            <w:r w:rsidR="006D3132">
              <w:t>clumped-together people are.   Do most people in a country live in cities, or is everybody scattered in small villages and farmland?</w:t>
            </w:r>
          </w:p>
        </w:tc>
      </w:tr>
      <w:tr w:rsidR="00FD5D7D" w:rsidTr="002D1AEB">
        <w:trPr>
          <w:trHeight w:val="563"/>
        </w:trPr>
        <w:tc>
          <w:tcPr>
            <w:tcW w:w="1778" w:type="dxa"/>
          </w:tcPr>
          <w:p w:rsidR="00FD5D7D" w:rsidRDefault="00FD5D7D">
            <w:pPr>
              <w:rPr>
                <w:rFonts w:ascii="Trebuchet MS" w:hAnsi="Trebuchet MS"/>
                <w:sz w:val="28"/>
                <w:szCs w:val="28"/>
              </w:rPr>
            </w:pPr>
            <w:r>
              <w:rPr>
                <w:rFonts w:ascii="Trebuchet MS" w:hAnsi="Trebuchet MS"/>
                <w:sz w:val="28"/>
                <w:szCs w:val="28"/>
              </w:rPr>
              <w:t>comparative</w:t>
            </w:r>
          </w:p>
          <w:p w:rsidR="00FD5D7D" w:rsidRDefault="00FD5D7D">
            <w:pPr>
              <w:rPr>
                <w:rFonts w:ascii="Trebuchet MS" w:hAnsi="Trebuchet MS"/>
                <w:sz w:val="28"/>
                <w:szCs w:val="28"/>
              </w:rPr>
            </w:pPr>
            <w:r>
              <w:rPr>
                <w:rFonts w:ascii="Trebuchet MS" w:hAnsi="Trebuchet MS"/>
                <w:sz w:val="28"/>
                <w:szCs w:val="28"/>
              </w:rPr>
              <w:t>advantage</w:t>
            </w:r>
          </w:p>
        </w:tc>
        <w:tc>
          <w:tcPr>
            <w:tcW w:w="8680" w:type="dxa"/>
            <w:gridSpan w:val="5"/>
          </w:tcPr>
          <w:p w:rsidR="00FD5D7D" w:rsidRPr="00FD5D7D" w:rsidRDefault="00FD5D7D" w:rsidP="006D3132">
            <w:r>
              <w:t>A 6’8” basketball player has an advantage when compared to a 5’2” player.  So the tall player has a comparative advantage.  An island has a comparative advantage over a desert when it comes to fishing.  The desert has a comparative advantage in sand.  A country should produce the things it has a comparative advantage in.</w:t>
            </w:r>
          </w:p>
        </w:tc>
      </w:tr>
      <w:tr w:rsidR="001D547A" w:rsidTr="002D1AEB">
        <w:trPr>
          <w:trHeight w:val="563"/>
        </w:trPr>
        <w:tc>
          <w:tcPr>
            <w:tcW w:w="1778" w:type="dxa"/>
          </w:tcPr>
          <w:p w:rsidR="001D547A" w:rsidRDefault="001D547A">
            <w:pPr>
              <w:rPr>
                <w:rFonts w:ascii="Trebuchet MS" w:hAnsi="Trebuchet MS"/>
                <w:sz w:val="28"/>
                <w:szCs w:val="28"/>
              </w:rPr>
            </w:pPr>
            <w:r>
              <w:rPr>
                <w:rFonts w:ascii="Trebuchet MS" w:hAnsi="Trebuchet MS"/>
                <w:sz w:val="28"/>
                <w:szCs w:val="28"/>
              </w:rPr>
              <w:t>United Kingdom</w:t>
            </w:r>
          </w:p>
        </w:tc>
        <w:tc>
          <w:tcPr>
            <w:tcW w:w="8680" w:type="dxa"/>
            <w:gridSpan w:val="5"/>
          </w:tcPr>
          <w:p w:rsidR="001D547A" w:rsidRPr="001D547A" w:rsidRDefault="001D547A" w:rsidP="007A6C03">
            <w:r>
              <w:t xml:space="preserve">The United Kingdom is an island off the northwest coast of Europe.  Warm air blowing from the Atlantic Ocean brings mild temperatures with plenty of rain.  Mountains in the western part of the country contain </w:t>
            </w:r>
            <w:r w:rsidR="007A6C03">
              <w:t xml:space="preserve">large amounts of </w:t>
            </w:r>
            <w:r>
              <w:t>coal and iron, and the soil is good for farming.</w:t>
            </w:r>
            <w:r w:rsidR="007A6C03">
              <w:t xml:space="preserve"> Over 80% of the population</w:t>
            </w:r>
            <w:r>
              <w:t xml:space="preserve"> live</w:t>
            </w:r>
            <w:r w:rsidR="007A6C03">
              <w:t>s</w:t>
            </w:r>
            <w:r>
              <w:t xml:space="preserve"> in cities;  </w:t>
            </w:r>
            <w:r w:rsidR="007A6C03">
              <w:t xml:space="preserve"> 8 million people</w:t>
            </w:r>
            <w:r>
              <w:t xml:space="preserve"> live in the capital, London</w:t>
            </w:r>
            <w:r w:rsidR="007A6C03">
              <w:t>.</w:t>
            </w:r>
          </w:p>
        </w:tc>
      </w:tr>
      <w:tr w:rsidR="001D547A" w:rsidTr="002D1AEB">
        <w:trPr>
          <w:trHeight w:val="563"/>
        </w:trPr>
        <w:tc>
          <w:tcPr>
            <w:tcW w:w="1778" w:type="dxa"/>
          </w:tcPr>
          <w:p w:rsidR="001D547A" w:rsidRDefault="007A6C03">
            <w:pPr>
              <w:rPr>
                <w:rFonts w:ascii="Trebuchet MS" w:hAnsi="Trebuchet MS"/>
                <w:sz w:val="28"/>
                <w:szCs w:val="28"/>
              </w:rPr>
            </w:pPr>
            <w:r>
              <w:rPr>
                <w:rFonts w:ascii="Trebuchet MS" w:hAnsi="Trebuchet MS"/>
                <w:sz w:val="28"/>
                <w:szCs w:val="28"/>
              </w:rPr>
              <w:t>Russia</w:t>
            </w:r>
          </w:p>
        </w:tc>
        <w:tc>
          <w:tcPr>
            <w:tcW w:w="8680" w:type="dxa"/>
            <w:gridSpan w:val="5"/>
          </w:tcPr>
          <w:p w:rsidR="001D547A" w:rsidRPr="007A6C03" w:rsidRDefault="00AF546A" w:rsidP="00BF7985">
            <w:r>
              <w:t xml:space="preserve">Most of </w:t>
            </w:r>
            <w:r w:rsidR="007A6C03">
              <w:t>Russia is big, cold, and empty.  It is the largest</w:t>
            </w:r>
            <w:r>
              <w:t xml:space="preserve"> country in the world in size</w:t>
            </w:r>
            <w:r w:rsidR="006A7AFD">
              <w:t>, and it makes the northern edge of Europe and Asia</w:t>
            </w:r>
            <w:r>
              <w:t>.  It is extremely cold; the average yearly temperature is below freezing.  Over 60% of the Russian lan</w:t>
            </w:r>
            <w:r w:rsidR="006A7AFD">
              <w:t>d is frozen solid all year</w:t>
            </w:r>
            <w:r>
              <w:t>.</w:t>
            </w:r>
            <w:r w:rsidR="006A7AFD">
              <w:t xml:space="preserve">  Russia has huge forests and farmland in the European Plain.  </w:t>
            </w:r>
            <w:r w:rsidR="00BF7985">
              <w:t>Most Russians (75%) live in the European west side.</w:t>
            </w:r>
          </w:p>
        </w:tc>
      </w:tr>
      <w:tr w:rsidR="001D547A" w:rsidTr="002D1AEB">
        <w:trPr>
          <w:trHeight w:val="563"/>
        </w:trPr>
        <w:tc>
          <w:tcPr>
            <w:tcW w:w="1778" w:type="dxa"/>
          </w:tcPr>
          <w:p w:rsidR="001D547A" w:rsidRDefault="00BF7985">
            <w:pPr>
              <w:rPr>
                <w:rFonts w:ascii="Trebuchet MS" w:hAnsi="Trebuchet MS"/>
                <w:sz w:val="28"/>
                <w:szCs w:val="28"/>
              </w:rPr>
            </w:pPr>
            <w:r>
              <w:rPr>
                <w:rFonts w:ascii="Trebuchet MS" w:hAnsi="Trebuchet MS"/>
                <w:sz w:val="28"/>
                <w:szCs w:val="28"/>
              </w:rPr>
              <w:t>Germany</w:t>
            </w:r>
          </w:p>
        </w:tc>
        <w:tc>
          <w:tcPr>
            <w:tcW w:w="8680" w:type="dxa"/>
            <w:gridSpan w:val="5"/>
          </w:tcPr>
          <w:p w:rsidR="001D547A" w:rsidRPr="00BF7985" w:rsidRDefault="00F933DE" w:rsidP="00A438FA">
            <w:r>
              <w:t xml:space="preserve">Germany is in the northern center of the European Plain.  </w:t>
            </w:r>
            <w:r w:rsidR="0006211D">
              <w:t xml:space="preserve"> On the northern Atlantic Ocean coast, the temperatures are mildly cool and warm; in the southern region ne</w:t>
            </w:r>
            <w:r w:rsidR="0067622A">
              <w:t>ar the Alps, high mountains create</w:t>
            </w:r>
            <w:r w:rsidR="0006211D">
              <w:t xml:space="preserve"> cold and snow.  Germany has coal in the mountains and farming on the Plain; </w:t>
            </w:r>
            <w:r w:rsidR="00A438FA">
              <w:t xml:space="preserve">these </w:t>
            </w:r>
            <w:r w:rsidR="0006211D">
              <w:t>products can be shipped anywhere.</w:t>
            </w:r>
            <w:r w:rsidR="00A438FA">
              <w:t xml:space="preserve">  Around 75% of Germans live in</w:t>
            </w:r>
            <w:r w:rsidR="0006211D">
              <w:t xml:space="preserve"> cities.</w:t>
            </w:r>
          </w:p>
        </w:tc>
      </w:tr>
      <w:tr w:rsidR="001D547A" w:rsidTr="002D1AEB">
        <w:trPr>
          <w:trHeight w:val="350"/>
        </w:trPr>
        <w:tc>
          <w:tcPr>
            <w:tcW w:w="1778" w:type="dxa"/>
          </w:tcPr>
          <w:p w:rsidR="001D547A" w:rsidRDefault="001D265B">
            <w:pPr>
              <w:rPr>
                <w:rFonts w:ascii="Trebuchet MS" w:hAnsi="Trebuchet MS"/>
                <w:sz w:val="28"/>
                <w:szCs w:val="28"/>
              </w:rPr>
            </w:pPr>
            <w:r>
              <w:rPr>
                <w:rFonts w:ascii="Trebuchet MS" w:hAnsi="Trebuchet MS"/>
                <w:sz w:val="28"/>
                <w:szCs w:val="28"/>
              </w:rPr>
              <w:t>Italy</w:t>
            </w:r>
          </w:p>
        </w:tc>
        <w:tc>
          <w:tcPr>
            <w:tcW w:w="8680" w:type="dxa"/>
            <w:gridSpan w:val="5"/>
          </w:tcPr>
          <w:p w:rsidR="001D547A" w:rsidRPr="001D265B" w:rsidRDefault="001D265B" w:rsidP="00DD5040">
            <w:r>
              <w:t>Italy is a peninsula in the Mediterranean Sea in southern Europe.  It is covered in small mounta</w:t>
            </w:r>
            <w:r w:rsidR="00DD5040">
              <w:t>ins. N</w:t>
            </w:r>
            <w:r>
              <w:t>orther</w:t>
            </w:r>
            <w:r w:rsidR="00DD5040">
              <w:t>n Italy extends into the Alps and is snowy in the winter.  T</w:t>
            </w:r>
            <w:r>
              <w:t xml:space="preserve">he rest of Italy is sunny and warm all year. </w:t>
            </w:r>
            <w:r w:rsidR="00DD5040">
              <w:t xml:space="preserve"> The hills</w:t>
            </w:r>
            <w:r>
              <w:t xml:space="preserve"> of Italy do not </w:t>
            </w:r>
            <w:r w:rsidR="00DD5040">
              <w:t>have</w:t>
            </w:r>
            <w:r>
              <w:t xml:space="preserve"> mine</w:t>
            </w:r>
            <w:r w:rsidR="00DD5040">
              <w:t xml:space="preserve">rals or fuels, just </w:t>
            </w:r>
            <w:r>
              <w:t>small farms growing grapes and olives.  Fish in the sea are a resource.  Most people (75%) live in cities.</w:t>
            </w:r>
          </w:p>
        </w:tc>
      </w:tr>
      <w:tr w:rsidR="00FD5D7D" w:rsidTr="002D1AEB">
        <w:trPr>
          <w:trHeight w:val="170"/>
        </w:trPr>
        <w:tc>
          <w:tcPr>
            <w:tcW w:w="10458" w:type="dxa"/>
            <w:gridSpan w:val="6"/>
          </w:tcPr>
          <w:p w:rsidR="00FD5D7D" w:rsidRDefault="00FD5D7D">
            <w:pPr>
              <w:rPr>
                <w:rFonts w:ascii="Trebuchet MS" w:hAnsi="Trebuchet MS"/>
                <w:sz w:val="28"/>
                <w:szCs w:val="28"/>
              </w:rPr>
            </w:pPr>
            <w:r>
              <w:rPr>
                <w:rFonts w:ascii="Trebuchet MS" w:hAnsi="Trebuchet MS"/>
                <w:sz w:val="28"/>
                <w:szCs w:val="28"/>
              </w:rPr>
              <w:lastRenderedPageBreak/>
              <w:t xml:space="preserve">Europe: Natural Resources                           </w:t>
            </w:r>
            <w:r w:rsidR="00C41B46">
              <w:rPr>
                <w:rFonts w:ascii="Trebuchet MS" w:hAnsi="Trebuchet MS"/>
                <w:sz w:val="28"/>
                <w:szCs w:val="28"/>
              </w:rPr>
              <w:t>N________________________ 3-2</w:t>
            </w:r>
            <w:bookmarkStart w:id="0" w:name="_GoBack"/>
            <w:bookmarkEnd w:id="0"/>
          </w:p>
          <w:p w:rsidR="00FD5D7D" w:rsidRPr="00FD5D7D" w:rsidRDefault="00FD5D7D">
            <w:pPr>
              <w:rPr>
                <w:rFonts w:ascii="Trebuchet MS" w:hAnsi="Trebuchet MS"/>
                <w:sz w:val="28"/>
                <w:szCs w:val="28"/>
              </w:rPr>
            </w:pPr>
            <w:r>
              <w:rPr>
                <w:rFonts w:ascii="Trebuchet MS" w:hAnsi="Trebuchet MS"/>
                <w:sz w:val="28"/>
                <w:szCs w:val="28"/>
              </w:rPr>
              <w:t xml:space="preserve">                                                                  D ___________ C___________</w:t>
            </w:r>
            <w:r w:rsidR="002D1AEB">
              <w:rPr>
                <w:rFonts w:ascii="Trebuchet MS" w:hAnsi="Trebuchet MS"/>
                <w:sz w:val="28"/>
                <w:szCs w:val="28"/>
              </w:rPr>
              <w:t xml:space="preserve"> cha</w:t>
            </w:r>
          </w:p>
        </w:tc>
      </w:tr>
      <w:tr w:rsidR="002D1AEB" w:rsidRPr="00DE5155" w:rsidTr="003B0C85">
        <w:trPr>
          <w:trHeight w:val="219"/>
        </w:trPr>
        <w:tc>
          <w:tcPr>
            <w:tcW w:w="2268" w:type="dxa"/>
            <w:gridSpan w:val="2"/>
            <w:shd w:val="clear" w:color="auto" w:fill="D9D9D9" w:themeFill="background1" w:themeFillShade="D9"/>
          </w:tcPr>
          <w:p w:rsidR="002D1AEB" w:rsidRPr="00DE5155" w:rsidRDefault="002D1AEB" w:rsidP="003B0C85">
            <w:pPr>
              <w:rPr>
                <w:rFonts w:ascii="Trebuchet MS" w:hAnsi="Trebuchet MS"/>
                <w:sz w:val="20"/>
                <w:szCs w:val="20"/>
              </w:rPr>
            </w:pPr>
            <w:r w:rsidRPr="00DE5155">
              <w:rPr>
                <w:rFonts w:ascii="Trebuchet MS" w:hAnsi="Trebuchet MS"/>
                <w:sz w:val="20"/>
                <w:szCs w:val="20"/>
              </w:rPr>
              <w:t>country</w:t>
            </w:r>
          </w:p>
        </w:tc>
        <w:tc>
          <w:tcPr>
            <w:tcW w:w="1980" w:type="dxa"/>
            <w:shd w:val="clear" w:color="auto" w:fill="D9D9D9" w:themeFill="background1" w:themeFillShade="D9"/>
          </w:tcPr>
          <w:p w:rsidR="002D1AEB" w:rsidRPr="00DE5155" w:rsidRDefault="002D1AEB" w:rsidP="003B0C85">
            <w:pPr>
              <w:rPr>
                <w:rFonts w:ascii="Trebuchet MS" w:hAnsi="Trebuchet MS"/>
                <w:sz w:val="20"/>
                <w:szCs w:val="20"/>
              </w:rPr>
            </w:pPr>
            <w:r w:rsidRPr="00DE5155">
              <w:rPr>
                <w:rFonts w:ascii="Trebuchet MS" w:hAnsi="Trebuchet MS"/>
                <w:sz w:val="20"/>
                <w:szCs w:val="20"/>
              </w:rPr>
              <w:t>location</w:t>
            </w:r>
          </w:p>
        </w:tc>
        <w:tc>
          <w:tcPr>
            <w:tcW w:w="1890" w:type="dxa"/>
            <w:shd w:val="clear" w:color="auto" w:fill="D9D9D9" w:themeFill="background1" w:themeFillShade="D9"/>
          </w:tcPr>
          <w:p w:rsidR="002D1AEB" w:rsidRPr="00DE5155" w:rsidRDefault="002D1AEB" w:rsidP="003B0C85">
            <w:pPr>
              <w:rPr>
                <w:rFonts w:ascii="Trebuchet MS" w:hAnsi="Trebuchet MS"/>
                <w:sz w:val="20"/>
                <w:szCs w:val="20"/>
              </w:rPr>
            </w:pPr>
            <w:r w:rsidRPr="00DE5155">
              <w:rPr>
                <w:rFonts w:ascii="Trebuchet MS" w:hAnsi="Trebuchet MS"/>
                <w:sz w:val="20"/>
                <w:szCs w:val="20"/>
              </w:rPr>
              <w:t>climate</w:t>
            </w:r>
          </w:p>
        </w:tc>
        <w:tc>
          <w:tcPr>
            <w:tcW w:w="2160" w:type="dxa"/>
            <w:shd w:val="clear" w:color="auto" w:fill="D9D9D9" w:themeFill="background1" w:themeFillShade="D9"/>
          </w:tcPr>
          <w:p w:rsidR="002D1AEB" w:rsidRPr="00DE5155" w:rsidRDefault="002D1AEB" w:rsidP="003B0C85">
            <w:pPr>
              <w:rPr>
                <w:rFonts w:ascii="Trebuchet MS" w:hAnsi="Trebuchet MS"/>
                <w:sz w:val="20"/>
                <w:szCs w:val="20"/>
              </w:rPr>
            </w:pPr>
            <w:r w:rsidRPr="00DE5155">
              <w:rPr>
                <w:rFonts w:ascii="Trebuchet MS" w:hAnsi="Trebuchet MS"/>
                <w:sz w:val="20"/>
                <w:szCs w:val="20"/>
              </w:rPr>
              <w:t>natural resources</w:t>
            </w:r>
          </w:p>
        </w:tc>
        <w:tc>
          <w:tcPr>
            <w:tcW w:w="2160" w:type="dxa"/>
            <w:shd w:val="clear" w:color="auto" w:fill="D9D9D9" w:themeFill="background1" w:themeFillShade="D9"/>
          </w:tcPr>
          <w:p w:rsidR="002D1AEB" w:rsidRPr="00DE5155" w:rsidRDefault="002D1AEB" w:rsidP="003B0C85">
            <w:pPr>
              <w:rPr>
                <w:rFonts w:ascii="Trebuchet MS" w:hAnsi="Trebuchet MS"/>
                <w:sz w:val="20"/>
                <w:szCs w:val="20"/>
              </w:rPr>
            </w:pPr>
            <w:r w:rsidRPr="00DE5155">
              <w:rPr>
                <w:rFonts w:ascii="Trebuchet MS" w:hAnsi="Trebuchet MS"/>
                <w:sz w:val="20"/>
                <w:szCs w:val="20"/>
              </w:rPr>
              <w:t>population distribution</w:t>
            </w:r>
          </w:p>
        </w:tc>
      </w:tr>
      <w:tr w:rsidR="002D1AEB" w:rsidRPr="00A0533C" w:rsidTr="003B0C85">
        <w:trPr>
          <w:trHeight w:val="219"/>
        </w:trPr>
        <w:tc>
          <w:tcPr>
            <w:tcW w:w="2268" w:type="dxa"/>
            <w:gridSpan w:val="2"/>
          </w:tcPr>
          <w:p w:rsidR="002D1AEB" w:rsidRPr="00A0533C" w:rsidRDefault="002D1AEB" w:rsidP="003B0C85">
            <w:pPr>
              <w:rPr>
                <w:sz w:val="18"/>
                <w:szCs w:val="18"/>
              </w:rPr>
            </w:pPr>
          </w:p>
        </w:tc>
        <w:tc>
          <w:tcPr>
            <w:tcW w:w="1980" w:type="dxa"/>
          </w:tcPr>
          <w:p w:rsidR="002D1AEB" w:rsidRPr="00A0533C" w:rsidRDefault="002D1AEB" w:rsidP="003B0C85">
            <w:pPr>
              <w:rPr>
                <w:rFonts w:ascii="Comic Sans MS" w:hAnsi="Comic Sans MS"/>
                <w:sz w:val="18"/>
                <w:szCs w:val="18"/>
              </w:rPr>
            </w:pPr>
          </w:p>
        </w:tc>
        <w:tc>
          <w:tcPr>
            <w:tcW w:w="1890" w:type="dxa"/>
          </w:tcPr>
          <w:p w:rsidR="002D1AEB" w:rsidRPr="00A0533C" w:rsidRDefault="002D1AEB" w:rsidP="003B0C85">
            <w:pPr>
              <w:rPr>
                <w:rFonts w:ascii="Comic Sans MS" w:hAnsi="Comic Sans MS"/>
                <w:sz w:val="18"/>
                <w:szCs w:val="18"/>
              </w:rPr>
            </w:pPr>
          </w:p>
        </w:tc>
        <w:tc>
          <w:tcPr>
            <w:tcW w:w="2160" w:type="dxa"/>
          </w:tcPr>
          <w:p w:rsidR="002D1AEB" w:rsidRPr="00A0533C" w:rsidRDefault="002D1AEB" w:rsidP="003B0C85">
            <w:pPr>
              <w:rPr>
                <w:rFonts w:ascii="Comic Sans MS" w:hAnsi="Comic Sans MS"/>
                <w:sz w:val="18"/>
                <w:szCs w:val="18"/>
              </w:rPr>
            </w:pPr>
          </w:p>
        </w:tc>
        <w:tc>
          <w:tcPr>
            <w:tcW w:w="2160" w:type="dxa"/>
          </w:tcPr>
          <w:p w:rsidR="002D1AEB" w:rsidRPr="00A0533C" w:rsidRDefault="002D1AEB" w:rsidP="003B0C85">
            <w:pPr>
              <w:rPr>
                <w:rFonts w:ascii="Comic Sans MS" w:hAnsi="Comic Sans MS"/>
                <w:sz w:val="18"/>
                <w:szCs w:val="18"/>
              </w:rPr>
            </w:pPr>
          </w:p>
          <w:p w:rsidR="002D1AEB" w:rsidRPr="00A0533C" w:rsidRDefault="002D1AEB" w:rsidP="003B0C85">
            <w:pPr>
              <w:rPr>
                <w:rFonts w:ascii="Comic Sans MS" w:hAnsi="Comic Sans MS"/>
                <w:sz w:val="18"/>
                <w:szCs w:val="18"/>
              </w:rPr>
            </w:pPr>
            <w:r w:rsidRPr="00A0533C">
              <w:rPr>
                <w:rFonts w:ascii="Comic Sans MS" w:hAnsi="Comic Sans MS"/>
                <w:sz w:val="18"/>
                <w:szCs w:val="18"/>
              </w:rPr>
              <w:t>80% live in cities</w:t>
            </w:r>
          </w:p>
          <w:p w:rsidR="002D1AEB" w:rsidRPr="00A0533C" w:rsidRDefault="002D1AEB" w:rsidP="003B0C85">
            <w:pPr>
              <w:rPr>
                <w:rFonts w:ascii="Comic Sans MS" w:hAnsi="Comic Sans MS"/>
                <w:sz w:val="18"/>
                <w:szCs w:val="18"/>
              </w:rPr>
            </w:pPr>
          </w:p>
        </w:tc>
      </w:tr>
      <w:tr w:rsidR="002D1AEB" w:rsidRPr="00A0533C" w:rsidTr="003B0C85">
        <w:trPr>
          <w:trHeight w:val="219"/>
        </w:trPr>
        <w:tc>
          <w:tcPr>
            <w:tcW w:w="2268" w:type="dxa"/>
            <w:gridSpan w:val="2"/>
          </w:tcPr>
          <w:p w:rsidR="002D1AEB" w:rsidRPr="00A0533C" w:rsidRDefault="002D1AEB" w:rsidP="003B0C85">
            <w:pPr>
              <w:rPr>
                <w:sz w:val="18"/>
                <w:szCs w:val="18"/>
              </w:rPr>
            </w:pPr>
          </w:p>
        </w:tc>
        <w:tc>
          <w:tcPr>
            <w:tcW w:w="1980" w:type="dxa"/>
          </w:tcPr>
          <w:p w:rsidR="002D1AEB" w:rsidRPr="00A0533C" w:rsidRDefault="002D1AEB" w:rsidP="003B0C85">
            <w:pPr>
              <w:rPr>
                <w:rFonts w:ascii="Comic Sans MS" w:hAnsi="Comic Sans MS"/>
                <w:sz w:val="18"/>
                <w:szCs w:val="18"/>
              </w:rPr>
            </w:pPr>
            <w:r w:rsidRPr="00A0533C">
              <w:rPr>
                <w:rFonts w:ascii="Comic Sans MS" w:hAnsi="Comic Sans MS"/>
                <w:sz w:val="18"/>
                <w:szCs w:val="18"/>
              </w:rPr>
              <w:t>northern center of European Plain</w:t>
            </w:r>
          </w:p>
          <w:p w:rsidR="002D1AEB" w:rsidRPr="00A0533C" w:rsidRDefault="002D1AEB" w:rsidP="003B0C85">
            <w:pPr>
              <w:rPr>
                <w:rFonts w:ascii="Comic Sans MS" w:hAnsi="Comic Sans MS"/>
                <w:sz w:val="18"/>
                <w:szCs w:val="18"/>
              </w:rPr>
            </w:pPr>
          </w:p>
        </w:tc>
        <w:tc>
          <w:tcPr>
            <w:tcW w:w="1890" w:type="dxa"/>
          </w:tcPr>
          <w:p w:rsidR="002D1AEB" w:rsidRPr="00A0533C" w:rsidRDefault="002D1AEB" w:rsidP="003B0C85">
            <w:pPr>
              <w:rPr>
                <w:rFonts w:ascii="Comic Sans MS" w:hAnsi="Comic Sans MS"/>
                <w:sz w:val="18"/>
                <w:szCs w:val="18"/>
              </w:rPr>
            </w:pPr>
          </w:p>
        </w:tc>
        <w:tc>
          <w:tcPr>
            <w:tcW w:w="2160" w:type="dxa"/>
          </w:tcPr>
          <w:p w:rsidR="002D1AEB" w:rsidRPr="00A0533C" w:rsidRDefault="002D1AEB" w:rsidP="003B0C85">
            <w:pPr>
              <w:rPr>
                <w:rFonts w:ascii="Comic Sans MS" w:hAnsi="Comic Sans MS"/>
                <w:sz w:val="18"/>
                <w:szCs w:val="18"/>
              </w:rPr>
            </w:pPr>
          </w:p>
        </w:tc>
        <w:tc>
          <w:tcPr>
            <w:tcW w:w="2160" w:type="dxa"/>
          </w:tcPr>
          <w:p w:rsidR="002D1AEB" w:rsidRPr="00A0533C" w:rsidRDefault="002D1AEB" w:rsidP="003B0C85">
            <w:pPr>
              <w:rPr>
                <w:rFonts w:ascii="Comic Sans MS" w:hAnsi="Comic Sans MS"/>
                <w:sz w:val="18"/>
                <w:szCs w:val="18"/>
              </w:rPr>
            </w:pPr>
          </w:p>
        </w:tc>
      </w:tr>
      <w:tr w:rsidR="002D1AEB" w:rsidRPr="00A0533C" w:rsidTr="003B0C85">
        <w:trPr>
          <w:trHeight w:val="219"/>
        </w:trPr>
        <w:tc>
          <w:tcPr>
            <w:tcW w:w="2268" w:type="dxa"/>
            <w:gridSpan w:val="2"/>
          </w:tcPr>
          <w:p w:rsidR="002D1AEB" w:rsidRPr="00A0533C" w:rsidRDefault="002D1AEB" w:rsidP="003B0C85">
            <w:pPr>
              <w:rPr>
                <w:sz w:val="18"/>
                <w:szCs w:val="18"/>
              </w:rPr>
            </w:pPr>
          </w:p>
        </w:tc>
        <w:tc>
          <w:tcPr>
            <w:tcW w:w="1980" w:type="dxa"/>
          </w:tcPr>
          <w:p w:rsidR="002D1AEB" w:rsidRPr="00A0533C" w:rsidRDefault="002D1AEB" w:rsidP="003B0C85">
            <w:pPr>
              <w:rPr>
                <w:rFonts w:ascii="Comic Sans MS" w:hAnsi="Comic Sans MS"/>
                <w:sz w:val="18"/>
                <w:szCs w:val="18"/>
              </w:rPr>
            </w:pPr>
          </w:p>
        </w:tc>
        <w:tc>
          <w:tcPr>
            <w:tcW w:w="1890" w:type="dxa"/>
          </w:tcPr>
          <w:p w:rsidR="002D1AEB" w:rsidRPr="00A0533C" w:rsidRDefault="002D1AEB" w:rsidP="003B0C85">
            <w:pPr>
              <w:rPr>
                <w:rFonts w:ascii="Comic Sans MS" w:hAnsi="Comic Sans MS"/>
                <w:sz w:val="18"/>
                <w:szCs w:val="18"/>
              </w:rPr>
            </w:pPr>
          </w:p>
        </w:tc>
        <w:tc>
          <w:tcPr>
            <w:tcW w:w="2160" w:type="dxa"/>
          </w:tcPr>
          <w:p w:rsidR="002D1AEB" w:rsidRPr="00A0533C" w:rsidRDefault="002D1AEB" w:rsidP="003B0C85">
            <w:pPr>
              <w:rPr>
                <w:rFonts w:ascii="Comic Sans MS" w:hAnsi="Comic Sans MS"/>
                <w:sz w:val="18"/>
                <w:szCs w:val="18"/>
              </w:rPr>
            </w:pPr>
            <w:r w:rsidRPr="00A0533C">
              <w:rPr>
                <w:rFonts w:ascii="Comic Sans MS" w:hAnsi="Comic Sans MS"/>
                <w:sz w:val="18"/>
                <w:szCs w:val="18"/>
              </w:rPr>
              <w:t>fish</w:t>
            </w:r>
          </w:p>
          <w:p w:rsidR="002D1AEB" w:rsidRPr="00A0533C" w:rsidRDefault="002D1AEB" w:rsidP="003B0C85">
            <w:pPr>
              <w:rPr>
                <w:rFonts w:ascii="Comic Sans MS" w:hAnsi="Comic Sans MS"/>
                <w:sz w:val="18"/>
                <w:szCs w:val="18"/>
              </w:rPr>
            </w:pPr>
          </w:p>
          <w:p w:rsidR="002D1AEB" w:rsidRPr="00A0533C" w:rsidRDefault="002D1AEB" w:rsidP="003B0C85">
            <w:pPr>
              <w:rPr>
                <w:rFonts w:ascii="Comic Sans MS" w:hAnsi="Comic Sans MS"/>
                <w:sz w:val="18"/>
                <w:szCs w:val="18"/>
              </w:rPr>
            </w:pPr>
          </w:p>
        </w:tc>
        <w:tc>
          <w:tcPr>
            <w:tcW w:w="2160" w:type="dxa"/>
          </w:tcPr>
          <w:p w:rsidR="002D1AEB" w:rsidRPr="00A0533C" w:rsidRDefault="002D1AEB" w:rsidP="003B0C85">
            <w:pPr>
              <w:rPr>
                <w:rFonts w:ascii="Comic Sans MS" w:hAnsi="Comic Sans MS"/>
                <w:sz w:val="18"/>
                <w:szCs w:val="18"/>
              </w:rPr>
            </w:pPr>
          </w:p>
        </w:tc>
      </w:tr>
      <w:tr w:rsidR="002D1AEB" w:rsidRPr="00A0533C" w:rsidTr="003B0C85">
        <w:trPr>
          <w:trHeight w:val="219"/>
        </w:trPr>
        <w:tc>
          <w:tcPr>
            <w:tcW w:w="2268" w:type="dxa"/>
            <w:gridSpan w:val="2"/>
          </w:tcPr>
          <w:p w:rsidR="002D1AEB" w:rsidRPr="00A0533C" w:rsidRDefault="002D1AEB" w:rsidP="003B0C85">
            <w:pPr>
              <w:rPr>
                <w:sz w:val="18"/>
                <w:szCs w:val="18"/>
              </w:rPr>
            </w:pPr>
          </w:p>
        </w:tc>
        <w:tc>
          <w:tcPr>
            <w:tcW w:w="1980" w:type="dxa"/>
          </w:tcPr>
          <w:p w:rsidR="002D1AEB" w:rsidRPr="00A0533C" w:rsidRDefault="002D1AEB" w:rsidP="003B0C85">
            <w:pPr>
              <w:rPr>
                <w:rFonts w:ascii="Comic Sans MS" w:hAnsi="Comic Sans MS"/>
                <w:sz w:val="18"/>
                <w:szCs w:val="18"/>
              </w:rPr>
            </w:pPr>
          </w:p>
        </w:tc>
        <w:tc>
          <w:tcPr>
            <w:tcW w:w="1890" w:type="dxa"/>
          </w:tcPr>
          <w:p w:rsidR="002D1AEB" w:rsidRPr="00A0533C" w:rsidRDefault="002D1AEB" w:rsidP="003B0C85">
            <w:pPr>
              <w:rPr>
                <w:rFonts w:ascii="Comic Sans MS" w:hAnsi="Comic Sans MS"/>
                <w:sz w:val="18"/>
                <w:szCs w:val="18"/>
              </w:rPr>
            </w:pPr>
            <w:r w:rsidRPr="00A0533C">
              <w:rPr>
                <w:rFonts w:ascii="Comic Sans MS" w:hAnsi="Comic Sans MS"/>
                <w:sz w:val="18"/>
                <w:szCs w:val="18"/>
              </w:rPr>
              <w:t>average national temperature is below freezing</w:t>
            </w:r>
          </w:p>
        </w:tc>
        <w:tc>
          <w:tcPr>
            <w:tcW w:w="2160" w:type="dxa"/>
          </w:tcPr>
          <w:p w:rsidR="002D1AEB" w:rsidRPr="00A0533C" w:rsidRDefault="002D1AEB" w:rsidP="003B0C85">
            <w:pPr>
              <w:rPr>
                <w:rFonts w:ascii="Comic Sans MS" w:hAnsi="Comic Sans MS"/>
                <w:sz w:val="18"/>
                <w:szCs w:val="18"/>
              </w:rPr>
            </w:pPr>
          </w:p>
        </w:tc>
        <w:tc>
          <w:tcPr>
            <w:tcW w:w="2160" w:type="dxa"/>
          </w:tcPr>
          <w:p w:rsidR="002D1AEB" w:rsidRPr="00A0533C" w:rsidRDefault="002D1AEB" w:rsidP="003B0C85">
            <w:pPr>
              <w:rPr>
                <w:rFonts w:ascii="Comic Sans MS" w:hAnsi="Comic Sans MS"/>
                <w:sz w:val="18"/>
                <w:szCs w:val="18"/>
              </w:rPr>
            </w:pPr>
          </w:p>
        </w:tc>
      </w:tr>
    </w:tbl>
    <w:p w:rsidR="00A0533C" w:rsidRDefault="00CE3E9B" w:rsidP="00CE3E9B">
      <w:pPr>
        <w:spacing w:after="0"/>
      </w:pPr>
      <w:r>
        <w:t>Russia is the largest country in the world.  Under the land of Russia are huge amounts of oil, coal, iron ore, n</w:t>
      </w:r>
      <w:r w:rsidR="0062237F">
        <w:t xml:space="preserve">ickel, and other minerals.  </w:t>
      </w:r>
      <w:r>
        <w:t xml:space="preserve">Russia hasn’t been able to turn these resources into economic benefits yet.  Why not?  What </w:t>
      </w:r>
      <w:r w:rsidRPr="00C41B46">
        <w:rPr>
          <w:b/>
        </w:rPr>
        <w:t>do you think</w:t>
      </w:r>
      <w:r>
        <w:t>?</w:t>
      </w:r>
    </w:p>
    <w:tbl>
      <w:tblPr>
        <w:tblStyle w:val="TableGrid"/>
        <w:tblW w:w="10435" w:type="dxa"/>
        <w:tblLook w:val="04A0" w:firstRow="1" w:lastRow="0" w:firstColumn="1" w:lastColumn="0" w:noHBand="0" w:noVBand="1"/>
      </w:tblPr>
      <w:tblGrid>
        <w:gridCol w:w="10435"/>
      </w:tblGrid>
      <w:tr w:rsidR="00CE3E9B" w:rsidTr="0062237F">
        <w:tc>
          <w:tcPr>
            <w:tcW w:w="10435" w:type="dxa"/>
          </w:tcPr>
          <w:p w:rsidR="00CE3E9B" w:rsidRPr="00CE3E9B" w:rsidRDefault="00CE3E9B" w:rsidP="00CE3E9B">
            <w:pPr>
              <w:rPr>
                <w:sz w:val="32"/>
                <w:szCs w:val="32"/>
              </w:rPr>
            </w:pPr>
          </w:p>
        </w:tc>
      </w:tr>
      <w:tr w:rsidR="00CE3E9B" w:rsidTr="0062237F">
        <w:tc>
          <w:tcPr>
            <w:tcW w:w="10435" w:type="dxa"/>
          </w:tcPr>
          <w:p w:rsidR="00CE3E9B" w:rsidRPr="00CE3E9B" w:rsidRDefault="00CE3E9B" w:rsidP="00CE3E9B">
            <w:pPr>
              <w:rPr>
                <w:sz w:val="32"/>
                <w:szCs w:val="32"/>
              </w:rPr>
            </w:pPr>
          </w:p>
        </w:tc>
      </w:tr>
      <w:tr w:rsidR="00CE3E9B" w:rsidTr="0062237F">
        <w:tc>
          <w:tcPr>
            <w:tcW w:w="10435" w:type="dxa"/>
          </w:tcPr>
          <w:p w:rsidR="00CE3E9B" w:rsidRPr="00CE3E9B" w:rsidRDefault="00CE3E9B" w:rsidP="00CE3E9B">
            <w:pPr>
              <w:rPr>
                <w:sz w:val="32"/>
                <w:szCs w:val="32"/>
              </w:rPr>
            </w:pPr>
          </w:p>
        </w:tc>
      </w:tr>
      <w:tr w:rsidR="00CE3E9B" w:rsidTr="0062237F">
        <w:tc>
          <w:tcPr>
            <w:tcW w:w="10435" w:type="dxa"/>
          </w:tcPr>
          <w:p w:rsidR="00CE3E9B" w:rsidRPr="00CE3E9B" w:rsidRDefault="00CE3E9B" w:rsidP="00CE3E9B">
            <w:pPr>
              <w:rPr>
                <w:sz w:val="32"/>
                <w:szCs w:val="32"/>
              </w:rPr>
            </w:pPr>
          </w:p>
        </w:tc>
      </w:tr>
      <w:tr w:rsidR="00CE3E9B" w:rsidRPr="00CE3E9B" w:rsidTr="0062237F">
        <w:tc>
          <w:tcPr>
            <w:tcW w:w="10435" w:type="dxa"/>
          </w:tcPr>
          <w:p w:rsidR="00CE3E9B" w:rsidRPr="00CE3E9B" w:rsidRDefault="00CE3E9B" w:rsidP="003B0C85">
            <w:pPr>
              <w:rPr>
                <w:sz w:val="32"/>
                <w:szCs w:val="32"/>
              </w:rPr>
            </w:pPr>
            <w:r>
              <w:t xml:space="preserve">Italy has a comparative advantage over Germany in producing delicious grapes from its rocky, hilly soil.  Yet Germany’s economy is much more successful.  Why </w:t>
            </w:r>
            <w:r w:rsidRPr="00C41B46">
              <w:rPr>
                <w:b/>
              </w:rPr>
              <w:t>do you think</w:t>
            </w:r>
            <w:r>
              <w:t xml:space="preserve"> that is?</w:t>
            </w:r>
          </w:p>
        </w:tc>
      </w:tr>
      <w:tr w:rsidR="00CE3E9B" w:rsidRPr="00CE3E9B" w:rsidTr="0062237F">
        <w:tc>
          <w:tcPr>
            <w:tcW w:w="10435" w:type="dxa"/>
          </w:tcPr>
          <w:p w:rsidR="00CE3E9B" w:rsidRPr="00CE3E9B" w:rsidRDefault="00CE3E9B" w:rsidP="003B0C85">
            <w:pPr>
              <w:rPr>
                <w:sz w:val="32"/>
                <w:szCs w:val="32"/>
              </w:rPr>
            </w:pPr>
          </w:p>
        </w:tc>
      </w:tr>
      <w:tr w:rsidR="00CE3E9B" w:rsidRPr="00CE3E9B" w:rsidTr="0062237F">
        <w:tc>
          <w:tcPr>
            <w:tcW w:w="10435" w:type="dxa"/>
          </w:tcPr>
          <w:p w:rsidR="00CE3E9B" w:rsidRPr="00CE3E9B" w:rsidRDefault="00CE3E9B" w:rsidP="003B0C85">
            <w:pPr>
              <w:rPr>
                <w:sz w:val="32"/>
                <w:szCs w:val="32"/>
              </w:rPr>
            </w:pPr>
          </w:p>
        </w:tc>
      </w:tr>
      <w:tr w:rsidR="00CE3E9B" w:rsidRPr="00CE3E9B" w:rsidTr="0062237F">
        <w:tc>
          <w:tcPr>
            <w:tcW w:w="10435" w:type="dxa"/>
          </w:tcPr>
          <w:p w:rsidR="00CE3E9B" w:rsidRPr="00CE3E9B" w:rsidRDefault="00CE3E9B" w:rsidP="003B0C85">
            <w:pPr>
              <w:rPr>
                <w:sz w:val="32"/>
                <w:szCs w:val="32"/>
              </w:rPr>
            </w:pPr>
          </w:p>
        </w:tc>
      </w:tr>
      <w:tr w:rsidR="00CE3E9B" w:rsidRPr="00CE3E9B" w:rsidTr="0062237F">
        <w:tc>
          <w:tcPr>
            <w:tcW w:w="10435" w:type="dxa"/>
          </w:tcPr>
          <w:p w:rsidR="00CE3E9B" w:rsidRPr="00CE3E9B" w:rsidRDefault="00CE3E9B" w:rsidP="003B0C85">
            <w:pPr>
              <w:rPr>
                <w:sz w:val="32"/>
                <w:szCs w:val="32"/>
              </w:rPr>
            </w:pPr>
            <w:r>
              <w:t xml:space="preserve">The United Kingdom once had a massive empire that included colonies all over the world.  Germany was a larger country, but it did not have such a big empire.  Why </w:t>
            </w:r>
            <w:r w:rsidRPr="00C41B46">
              <w:rPr>
                <w:b/>
              </w:rPr>
              <w:t>do you think</w:t>
            </w:r>
            <w:r>
              <w:t xml:space="preserve"> that was?</w:t>
            </w:r>
          </w:p>
        </w:tc>
      </w:tr>
      <w:tr w:rsidR="00CE3E9B" w:rsidRPr="00CE3E9B" w:rsidTr="0062237F">
        <w:tc>
          <w:tcPr>
            <w:tcW w:w="10435" w:type="dxa"/>
          </w:tcPr>
          <w:p w:rsidR="00CE3E9B" w:rsidRPr="00CE3E9B" w:rsidRDefault="00CE3E9B" w:rsidP="003B0C85">
            <w:pPr>
              <w:rPr>
                <w:sz w:val="32"/>
                <w:szCs w:val="32"/>
              </w:rPr>
            </w:pPr>
          </w:p>
        </w:tc>
      </w:tr>
      <w:tr w:rsidR="00CE3E9B" w:rsidRPr="00CE3E9B" w:rsidTr="0062237F">
        <w:tc>
          <w:tcPr>
            <w:tcW w:w="10435" w:type="dxa"/>
          </w:tcPr>
          <w:p w:rsidR="00CE3E9B" w:rsidRPr="00CE3E9B" w:rsidRDefault="00CE3E9B" w:rsidP="003B0C85">
            <w:pPr>
              <w:rPr>
                <w:sz w:val="32"/>
                <w:szCs w:val="32"/>
              </w:rPr>
            </w:pPr>
          </w:p>
        </w:tc>
      </w:tr>
      <w:tr w:rsidR="00CE3E9B" w:rsidRPr="00CE3E9B" w:rsidTr="0062237F">
        <w:tc>
          <w:tcPr>
            <w:tcW w:w="10435" w:type="dxa"/>
          </w:tcPr>
          <w:p w:rsidR="00CE3E9B" w:rsidRPr="00CE3E9B" w:rsidRDefault="00CE3E9B" w:rsidP="003B0C85">
            <w:pPr>
              <w:rPr>
                <w:sz w:val="32"/>
                <w:szCs w:val="32"/>
              </w:rPr>
            </w:pPr>
          </w:p>
        </w:tc>
      </w:tr>
    </w:tbl>
    <w:p w:rsidR="003F2CF1" w:rsidRDefault="00CE3E9B" w:rsidP="00C41B46">
      <w:pPr>
        <w:spacing w:after="0"/>
      </w:pPr>
      <w:r>
        <w:t>Think about the European Plain, over 2000 miles o</w:t>
      </w:r>
      <w:r w:rsidR="0062237F">
        <w:t xml:space="preserve">f excellent farmland from the Pyrenees </w:t>
      </w:r>
      <w:r>
        <w:t xml:space="preserve">to the Ural Mountains.  </w:t>
      </w:r>
      <w:r w:rsidR="00C41B46">
        <w:t xml:space="preserve">How </w:t>
      </w:r>
      <w:r w:rsidR="00C41B46" w:rsidRPr="00C41B46">
        <w:rPr>
          <w:b/>
        </w:rPr>
        <w:t>do you think</w:t>
      </w:r>
      <w:r>
        <w:t xml:space="preserve"> this landform give </w:t>
      </w:r>
      <w:r w:rsidR="00C41B46">
        <w:t>northern</w:t>
      </w:r>
      <w:r w:rsidR="0062237F">
        <w:t xml:space="preserve"> </w:t>
      </w:r>
      <w:r>
        <w:t>Europe a comparative advantage?</w:t>
      </w:r>
      <w:r w:rsidR="0062237F">
        <w:t xml:space="preserve"> </w:t>
      </w:r>
    </w:p>
    <w:tbl>
      <w:tblPr>
        <w:tblStyle w:val="TableGrid"/>
        <w:tblW w:w="10435" w:type="dxa"/>
        <w:tblLook w:val="04A0" w:firstRow="1" w:lastRow="0" w:firstColumn="1" w:lastColumn="0" w:noHBand="0" w:noVBand="1"/>
      </w:tblPr>
      <w:tblGrid>
        <w:gridCol w:w="10435"/>
      </w:tblGrid>
      <w:tr w:rsidR="0062237F" w:rsidTr="0062237F">
        <w:tc>
          <w:tcPr>
            <w:tcW w:w="10435" w:type="dxa"/>
          </w:tcPr>
          <w:p w:rsidR="0062237F" w:rsidRPr="0062237F" w:rsidRDefault="0062237F">
            <w:pPr>
              <w:rPr>
                <w:sz w:val="32"/>
                <w:szCs w:val="32"/>
              </w:rPr>
            </w:pPr>
          </w:p>
        </w:tc>
      </w:tr>
      <w:tr w:rsidR="0062237F" w:rsidTr="0062237F">
        <w:tc>
          <w:tcPr>
            <w:tcW w:w="10435" w:type="dxa"/>
          </w:tcPr>
          <w:p w:rsidR="0062237F" w:rsidRPr="0062237F" w:rsidRDefault="0062237F">
            <w:pPr>
              <w:rPr>
                <w:sz w:val="32"/>
                <w:szCs w:val="32"/>
              </w:rPr>
            </w:pPr>
          </w:p>
        </w:tc>
      </w:tr>
      <w:tr w:rsidR="0062237F" w:rsidTr="0062237F">
        <w:tc>
          <w:tcPr>
            <w:tcW w:w="10435" w:type="dxa"/>
          </w:tcPr>
          <w:p w:rsidR="0062237F" w:rsidRPr="0062237F" w:rsidRDefault="0062237F">
            <w:pPr>
              <w:rPr>
                <w:sz w:val="32"/>
                <w:szCs w:val="32"/>
              </w:rPr>
            </w:pPr>
          </w:p>
        </w:tc>
      </w:tr>
      <w:tr w:rsidR="0062237F" w:rsidTr="0062237F">
        <w:tc>
          <w:tcPr>
            <w:tcW w:w="10435" w:type="dxa"/>
          </w:tcPr>
          <w:p w:rsidR="0062237F" w:rsidRPr="0062237F" w:rsidRDefault="0062237F">
            <w:pPr>
              <w:rPr>
                <w:sz w:val="32"/>
                <w:szCs w:val="32"/>
              </w:rPr>
            </w:pPr>
          </w:p>
        </w:tc>
      </w:tr>
      <w:tr w:rsidR="00C41B46" w:rsidTr="0062237F">
        <w:tc>
          <w:tcPr>
            <w:tcW w:w="10435" w:type="dxa"/>
          </w:tcPr>
          <w:p w:rsidR="00C41B46" w:rsidRPr="0062237F" w:rsidRDefault="00C41B46">
            <w:pPr>
              <w:rPr>
                <w:sz w:val="32"/>
                <w:szCs w:val="32"/>
              </w:rPr>
            </w:pPr>
          </w:p>
        </w:tc>
      </w:tr>
    </w:tbl>
    <w:p w:rsidR="0062237F" w:rsidRDefault="0062237F"/>
    <w:p w:rsidR="00CE3E9B" w:rsidRDefault="00CE3E9B"/>
    <w:sectPr w:rsidR="00CE3E9B" w:rsidSect="00A0533C">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A9"/>
    <w:rsid w:val="0001258B"/>
    <w:rsid w:val="0006211D"/>
    <w:rsid w:val="001D0730"/>
    <w:rsid w:val="001D265B"/>
    <w:rsid w:val="001D547A"/>
    <w:rsid w:val="001E0B3A"/>
    <w:rsid w:val="001E7CFF"/>
    <w:rsid w:val="00295692"/>
    <w:rsid w:val="002D1AEB"/>
    <w:rsid w:val="003D66A6"/>
    <w:rsid w:val="003F2CF1"/>
    <w:rsid w:val="0062237F"/>
    <w:rsid w:val="0067622A"/>
    <w:rsid w:val="006A7AFD"/>
    <w:rsid w:val="006D3132"/>
    <w:rsid w:val="00761C77"/>
    <w:rsid w:val="007A6C03"/>
    <w:rsid w:val="007F52FD"/>
    <w:rsid w:val="00862E03"/>
    <w:rsid w:val="00A0533C"/>
    <w:rsid w:val="00A438FA"/>
    <w:rsid w:val="00AF546A"/>
    <w:rsid w:val="00BF7985"/>
    <w:rsid w:val="00C41B46"/>
    <w:rsid w:val="00CE3E9B"/>
    <w:rsid w:val="00D307A9"/>
    <w:rsid w:val="00DD5040"/>
    <w:rsid w:val="00DE5155"/>
    <w:rsid w:val="00F31BE3"/>
    <w:rsid w:val="00F91E3C"/>
    <w:rsid w:val="00F933DE"/>
    <w:rsid w:val="00FD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610A3-9D2A-466B-A28A-1294AB37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5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lastModifiedBy>Edson, Margaret</cp:lastModifiedBy>
  <cp:revision>3</cp:revision>
  <dcterms:created xsi:type="dcterms:W3CDTF">2017-01-07T20:07:00Z</dcterms:created>
  <dcterms:modified xsi:type="dcterms:W3CDTF">2017-01-07T20:10:00Z</dcterms:modified>
</cp:coreProperties>
</file>